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86" w:rsidRPr="00027BA1" w:rsidRDefault="00371012" w:rsidP="00E50A86">
      <w:pPr>
        <w:spacing w:after="200" w:line="276" w:lineRule="auto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 xml:space="preserve">SAVREMENI ITALIJANSKI JEZIK </w:t>
      </w:r>
      <w:r w:rsidR="00684505">
        <w:rPr>
          <w:rFonts w:ascii="Calibri" w:eastAsia="Calibri" w:hAnsi="Calibri" w:cs="Times New Roman"/>
          <w:lang w:val="sr-Latn-ME"/>
        </w:rPr>
        <w:t>III</w:t>
      </w:r>
      <w:r>
        <w:rPr>
          <w:rFonts w:ascii="Calibri" w:eastAsia="Calibri" w:hAnsi="Calibri" w:cs="Times New Roman"/>
          <w:lang w:val="sr-Latn-ME"/>
        </w:rPr>
        <w:t xml:space="preserve">– REZULTATI </w:t>
      </w:r>
      <w:r w:rsidR="00702F78">
        <w:rPr>
          <w:rFonts w:ascii="Calibri" w:eastAsia="Calibri" w:hAnsi="Calibri" w:cs="Times New Roman"/>
          <w:lang w:val="sr-Latn-ME"/>
        </w:rPr>
        <w:t xml:space="preserve">PISMENOG DIJELA </w:t>
      </w:r>
      <w:bookmarkStart w:id="0" w:name="_GoBack"/>
      <w:bookmarkEnd w:id="0"/>
      <w:r>
        <w:rPr>
          <w:rFonts w:ascii="Calibri" w:eastAsia="Calibri" w:hAnsi="Calibri" w:cs="Times New Roman"/>
          <w:lang w:val="sr-Latn-ME"/>
        </w:rPr>
        <w:t>ZAVRŠNOG ISPITA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9"/>
        <w:gridCol w:w="1284"/>
        <w:gridCol w:w="872"/>
        <w:gridCol w:w="941"/>
        <w:gridCol w:w="1331"/>
        <w:gridCol w:w="1642"/>
        <w:gridCol w:w="909"/>
        <w:gridCol w:w="909"/>
      </w:tblGrid>
      <w:tr w:rsidR="00E50A86" w:rsidRPr="00702F78" w:rsidTr="00E50A86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  <w:lang w:val="sr-Latn-ME"/>
              </w:rPr>
            </w:pPr>
          </w:p>
        </w:tc>
        <w:tc>
          <w:tcPr>
            <w:tcW w:w="0" w:type="auto"/>
            <w:gridSpan w:val="5"/>
            <w:tcBorders>
              <w:right w:val="nil"/>
            </w:tcBorders>
          </w:tcPr>
          <w:p w:rsidR="00E50A86" w:rsidRPr="00371012" w:rsidRDefault="00E50A86" w:rsidP="00137111">
            <w:pPr>
              <w:spacing w:after="0"/>
              <w:ind w:left="720"/>
              <w:contextualSpacing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50A86" w:rsidRPr="00371012" w:rsidRDefault="00E50A86" w:rsidP="00137111">
            <w:pPr>
              <w:spacing w:after="0"/>
              <w:ind w:left="720"/>
              <w:contextualSpacing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</w:p>
        </w:tc>
      </w:tr>
      <w:tr w:rsidR="00E50A86" w:rsidRPr="00371012" w:rsidTr="0022722C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  <w:b/>
                <w:lang w:val="sr-Latn-ME"/>
              </w:rPr>
            </w:pPr>
            <w:r w:rsidRPr="00027BA1">
              <w:rPr>
                <w:rFonts w:ascii="Calibri" w:eastAsia="Calibri" w:hAnsi="Calibri" w:cs="Times New Roman"/>
                <w:b/>
                <w:lang w:val="sr-Latn-ME"/>
              </w:rPr>
              <w:t>Nome e cognome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 xml:space="preserve">p. </w:t>
            </w:r>
            <w:r w:rsidR="00E50A86" w:rsidRPr="00371012">
              <w:rPr>
                <w:rFonts w:ascii="Calibri" w:eastAsia="Calibri" w:hAnsi="Calibri" w:cs="Times New Roman"/>
                <w:b/>
                <w:lang w:val="it-IT"/>
              </w:rPr>
              <w:t>semestre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ascolto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c.scritta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prod. scritta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ind w:left="-1"/>
              <w:contextualSpacing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traduzione in IT</w:t>
            </w:r>
          </w:p>
        </w:tc>
        <w:tc>
          <w:tcPr>
            <w:tcW w:w="0" w:type="auto"/>
            <w:gridSpan w:val="2"/>
          </w:tcPr>
          <w:p w:rsidR="00E50A86" w:rsidRPr="00371012" w:rsidRDefault="00E50A86" w:rsidP="00137111">
            <w:pPr>
              <w:spacing w:after="0"/>
              <w:ind w:left="720" w:hanging="716"/>
              <w:contextualSpacing/>
              <w:rPr>
                <w:rFonts w:ascii="Calibri" w:eastAsia="Calibri" w:hAnsi="Calibri" w:cs="Times New Roman"/>
                <w:b/>
                <w:lang w:val="it-IT"/>
              </w:rPr>
            </w:pPr>
            <w:r w:rsidRPr="00371012">
              <w:rPr>
                <w:rFonts w:ascii="Calibri" w:eastAsia="Calibri" w:hAnsi="Calibri" w:cs="Times New Roman"/>
                <w:b/>
                <w:lang w:val="it-IT"/>
              </w:rPr>
              <w:t>traduzione dall’IT</w:t>
            </w:r>
          </w:p>
        </w:tc>
      </w:tr>
      <w:tr w:rsidR="00E50A86" w:rsidRPr="00371012" w:rsidTr="00C2388E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  <w:lang w:val="sr-Latn-ME"/>
              </w:rPr>
            </w:pPr>
            <w:r w:rsidRPr="00027BA1">
              <w:rPr>
                <w:rFonts w:ascii="Calibri" w:eastAsia="Calibri" w:hAnsi="Calibri" w:cs="Times New Roman"/>
                <w:lang w:val="sr-Latn-ME"/>
              </w:rPr>
              <w:t>Bojana Otašević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  <w:r w:rsidRPr="00371012">
              <w:rPr>
                <w:rFonts w:ascii="Calibri" w:eastAsia="Calibri" w:hAnsi="Calibri" w:cs="Times New Roman"/>
                <w:lang w:val="it-IT"/>
              </w:rPr>
              <w:t>35.2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  <w:r w:rsidRPr="00371012">
              <w:rPr>
                <w:rFonts w:ascii="Calibri" w:eastAsia="Calibri" w:hAnsi="Calibri" w:cs="Times New Roman"/>
                <w:lang w:val="it-IT"/>
              </w:rPr>
              <w:t>6</w:t>
            </w:r>
          </w:p>
        </w:tc>
        <w:tc>
          <w:tcPr>
            <w:tcW w:w="0" w:type="auto"/>
          </w:tcPr>
          <w:p w:rsidR="00E50A86" w:rsidRPr="00371012" w:rsidRDefault="00362E5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  <w:r>
              <w:rPr>
                <w:rFonts w:ascii="Calibri" w:eastAsia="Calibri" w:hAnsi="Calibri" w:cs="Times New Roman"/>
                <w:lang w:val="it-IT"/>
              </w:rPr>
              <w:t>6.5</w:t>
            </w:r>
          </w:p>
        </w:tc>
        <w:tc>
          <w:tcPr>
            <w:tcW w:w="0" w:type="auto"/>
          </w:tcPr>
          <w:p w:rsidR="00E50A86" w:rsidRPr="00371012" w:rsidRDefault="00362E5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  <w:r>
              <w:rPr>
                <w:rFonts w:ascii="Calibri" w:eastAsia="Calibri" w:hAnsi="Calibri" w:cs="Times New Roman"/>
                <w:lang w:val="it-IT"/>
              </w:rPr>
              <w:t>6.75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lang w:val="it-IT"/>
              </w:rPr>
            </w:pPr>
            <w:r>
              <w:rPr>
                <w:rFonts w:ascii="Calibri" w:eastAsia="Calibri" w:hAnsi="Calibri" w:cs="Times New Roman"/>
                <w:lang w:val="it-IT"/>
              </w:rPr>
              <w:t>5.75</w:t>
            </w:r>
          </w:p>
        </w:tc>
        <w:tc>
          <w:tcPr>
            <w:tcW w:w="0" w:type="auto"/>
            <w:gridSpan w:val="2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  <w:r w:rsidRPr="00371012">
              <w:rPr>
                <w:rFonts w:ascii="Calibri" w:eastAsia="Calibri" w:hAnsi="Calibri" w:cs="Times New Roman"/>
                <w:lang w:val="it-IT"/>
              </w:rPr>
              <w:t>5.5</w:t>
            </w:r>
          </w:p>
        </w:tc>
      </w:tr>
      <w:tr w:rsidR="00E50A86" w:rsidRPr="00027BA1" w:rsidTr="000924B3"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  <w:r w:rsidRPr="00371012">
              <w:rPr>
                <w:rFonts w:ascii="Calibri" w:eastAsia="Calibri" w:hAnsi="Calibri" w:cs="Times New Roman"/>
                <w:lang w:val="it-IT"/>
              </w:rPr>
              <w:t>Kaluđerović Zoraida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  <w:r w:rsidRPr="00371012">
              <w:rPr>
                <w:rFonts w:ascii="Calibri" w:eastAsia="Calibri" w:hAnsi="Calibri" w:cs="Times New Roman"/>
                <w:lang w:val="it-IT"/>
              </w:rPr>
              <w:t>38.4</w:t>
            </w:r>
          </w:p>
        </w:tc>
        <w:tc>
          <w:tcPr>
            <w:tcW w:w="0" w:type="auto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  <w:r w:rsidRPr="00371012">
              <w:rPr>
                <w:rFonts w:ascii="Calibri" w:eastAsia="Calibri" w:hAnsi="Calibri" w:cs="Times New Roman"/>
                <w:lang w:val="it-IT"/>
              </w:rPr>
              <w:t>7</w:t>
            </w:r>
          </w:p>
        </w:tc>
        <w:tc>
          <w:tcPr>
            <w:tcW w:w="0" w:type="auto"/>
          </w:tcPr>
          <w:p w:rsidR="00E50A86" w:rsidRPr="00371012" w:rsidRDefault="00362E5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  <w:r>
              <w:rPr>
                <w:rFonts w:ascii="Calibri" w:eastAsia="Calibri" w:hAnsi="Calibri" w:cs="Times New Roman"/>
                <w:lang w:val="it-IT"/>
              </w:rPr>
              <w:t>6.5</w:t>
            </w:r>
          </w:p>
        </w:tc>
        <w:tc>
          <w:tcPr>
            <w:tcW w:w="0" w:type="auto"/>
          </w:tcPr>
          <w:p w:rsidR="00E50A86" w:rsidRPr="00371012" w:rsidRDefault="00362E56" w:rsidP="00137111">
            <w:pPr>
              <w:spacing w:after="0"/>
              <w:rPr>
                <w:rFonts w:ascii="Calibri" w:eastAsia="Calibri" w:hAnsi="Calibri" w:cs="Times New Roman"/>
                <w:lang w:val="it-IT"/>
              </w:rPr>
            </w:pPr>
            <w:r>
              <w:rPr>
                <w:rFonts w:ascii="Calibri" w:eastAsia="Calibri" w:hAnsi="Calibri" w:cs="Times New Roman"/>
                <w:lang w:val="it-IT"/>
              </w:rPr>
              <w:t>4.75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lang w:val="it-IT"/>
              </w:rPr>
            </w:pPr>
            <w:r>
              <w:rPr>
                <w:rFonts w:ascii="Calibri" w:eastAsia="Calibri" w:hAnsi="Calibri" w:cs="Times New Roman"/>
                <w:lang w:val="it-IT"/>
              </w:rPr>
              <w:t>6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E50A86" w:rsidRPr="00027BA1" w:rsidTr="00DC18D1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Bošković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Mirjana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37.7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6.75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4.25</w:t>
            </w:r>
          </w:p>
        </w:tc>
        <w:tc>
          <w:tcPr>
            <w:tcW w:w="0" w:type="auto"/>
          </w:tcPr>
          <w:p w:rsidR="00E50A86" w:rsidRPr="00027BA1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E50A86" w:rsidRPr="00027BA1" w:rsidTr="005559C9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Roganović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Žaklina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24.6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0" w:type="auto"/>
          </w:tcPr>
          <w:p w:rsidR="00E50A86" w:rsidRPr="00362E56" w:rsidRDefault="00362E5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E50A86" w:rsidRPr="00027BA1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</w:tr>
      <w:tr w:rsidR="00E50A86" w:rsidRPr="00027BA1" w:rsidTr="00A67C4A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Nikčević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Biljana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19.6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362E56" w:rsidRDefault="00362E5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</w:tr>
      <w:tr w:rsidR="00E50A86" w:rsidRPr="00027BA1" w:rsidTr="00627C50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Jovićević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Bojana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15.8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</w:tr>
      <w:tr w:rsidR="00E50A86" w:rsidRPr="00027BA1" w:rsidTr="007263BF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Popović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Stevan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32.2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E50A86" w:rsidRPr="00027BA1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5.75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E50A86" w:rsidRPr="00027BA1" w:rsidTr="00DB5017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Kovačević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Kristina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31.9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0" w:type="auto"/>
          </w:tcPr>
          <w:p w:rsidR="00E50A86" w:rsidRPr="00027BA1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E50A86" w:rsidRPr="00027BA1" w:rsidTr="00FA7FB8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Stanković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Dalila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24.7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5.5</w:t>
            </w:r>
          </w:p>
        </w:tc>
        <w:tc>
          <w:tcPr>
            <w:tcW w:w="0" w:type="auto"/>
          </w:tcPr>
          <w:p w:rsidR="00E50A86" w:rsidRPr="00027BA1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</w:tr>
      <w:tr w:rsidR="00E50A86" w:rsidRPr="00027BA1" w:rsidTr="00657BB9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Opačić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Ivona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31.4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027BA1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5.5</w:t>
            </w:r>
          </w:p>
        </w:tc>
      </w:tr>
      <w:tr w:rsidR="00E50A86" w:rsidRPr="00027BA1" w:rsidTr="00B73CF9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Maljukanović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20.3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362E56" w:rsidRDefault="00362E5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</w:tr>
      <w:tr w:rsidR="00E50A86" w:rsidRPr="00027BA1" w:rsidTr="00104196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Zečević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17.9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E50A86" w:rsidRPr="00362E56" w:rsidRDefault="00362E5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E50A86" w:rsidRPr="00027BA1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</w:tr>
      <w:tr w:rsidR="00E50A86" w:rsidRPr="00027BA1" w:rsidTr="009D1124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Perović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Sandra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6.5</w:t>
            </w:r>
          </w:p>
        </w:tc>
        <w:tc>
          <w:tcPr>
            <w:tcW w:w="0" w:type="auto"/>
          </w:tcPr>
          <w:p w:rsidR="00E50A86" w:rsidRPr="00362E56" w:rsidRDefault="00362E5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E50A86" w:rsidRPr="00027BA1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E50A86" w:rsidRPr="00027BA1" w:rsidTr="00E36F2E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Janinović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Slađana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27.4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6,75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4.25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5.5</w:t>
            </w:r>
          </w:p>
        </w:tc>
      </w:tr>
      <w:tr w:rsidR="00E50A86" w:rsidRPr="00027BA1" w:rsidTr="008B4B5A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Đurović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Lejla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E50A86" w:rsidRPr="00362E56" w:rsidRDefault="00362E5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E50A86" w:rsidRPr="00027BA1" w:rsidTr="00737431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Šabeljić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Katarina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5.5</w:t>
            </w:r>
          </w:p>
        </w:tc>
        <w:tc>
          <w:tcPr>
            <w:tcW w:w="0" w:type="auto"/>
          </w:tcPr>
          <w:p w:rsidR="00E50A86" w:rsidRPr="00362E56" w:rsidRDefault="00362E5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E50A86" w:rsidRPr="00027BA1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</w:tr>
      <w:tr w:rsidR="00E50A86" w:rsidRPr="00027BA1" w:rsidTr="00A3655F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Rečević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Ivana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22.5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</w:tr>
      <w:tr w:rsidR="00E50A86" w:rsidRPr="00027BA1" w:rsidTr="00E853C6"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27BA1">
              <w:rPr>
                <w:rFonts w:ascii="Calibri" w:eastAsia="Calibri" w:hAnsi="Calibri" w:cs="Times New Roman"/>
              </w:rPr>
              <w:t>Đuričković</w:t>
            </w:r>
            <w:proofErr w:type="spellEnd"/>
            <w:r w:rsidRPr="00027B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27BA1">
              <w:rPr>
                <w:rFonts w:ascii="Calibri" w:eastAsia="Calibri" w:hAnsi="Calibri" w:cs="Times New Roman"/>
              </w:rPr>
              <w:t>Jovana</w:t>
            </w:r>
            <w:proofErr w:type="spellEnd"/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0" w:type="auto"/>
          </w:tcPr>
          <w:p w:rsidR="00E50A86" w:rsidRPr="00027BA1" w:rsidRDefault="00E50A8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:rsidR="00E50A86" w:rsidRPr="00027BA1" w:rsidRDefault="00362E56" w:rsidP="001371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E50A86" w:rsidRPr="00362E56" w:rsidRDefault="00362E5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</w:tcPr>
          <w:p w:rsidR="00E50A86" w:rsidRPr="00371012" w:rsidRDefault="00371012" w:rsidP="00137111">
            <w:pPr>
              <w:spacing w:after="0"/>
              <w:ind w:right="179" w:hanging="1"/>
              <w:contextualSpacing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0" w:type="auto"/>
            <w:gridSpan w:val="2"/>
          </w:tcPr>
          <w:p w:rsidR="00E50A86" w:rsidRPr="00371012" w:rsidRDefault="00E50A86" w:rsidP="0013711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71012">
              <w:rPr>
                <w:rFonts w:ascii="Calibri" w:eastAsia="Calibri" w:hAnsi="Calibri" w:cs="Times New Roman"/>
                <w:b/>
              </w:rPr>
              <w:t>F</w:t>
            </w:r>
          </w:p>
        </w:tc>
      </w:tr>
    </w:tbl>
    <w:p w:rsidR="00702F78" w:rsidRDefault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Pr="00702F78" w:rsidRDefault="00702F78" w:rsidP="00702F78"/>
    <w:p w:rsidR="00702F78" w:rsidRDefault="00702F78" w:rsidP="00702F78"/>
    <w:p w:rsidR="0097154D" w:rsidRPr="00702F78" w:rsidRDefault="00702F78" w:rsidP="00702F78">
      <w:pPr>
        <w:tabs>
          <w:tab w:val="left" w:pos="1425"/>
        </w:tabs>
        <w:rPr>
          <w:lang w:val="it-IT"/>
        </w:rPr>
      </w:pPr>
      <w:r w:rsidRPr="00702F78">
        <w:rPr>
          <w:lang w:val="it-IT"/>
        </w:rPr>
        <w:t xml:space="preserve">Radovi se mogu pogledati </w:t>
      </w:r>
      <w:r>
        <w:rPr>
          <w:lang w:val="it-IT"/>
        </w:rPr>
        <w:t xml:space="preserve"> 15.01. u 10:3</w:t>
      </w:r>
      <w:r w:rsidRPr="00702F78">
        <w:rPr>
          <w:lang w:val="it-IT"/>
        </w:rPr>
        <w:t>0, sala 104</w:t>
      </w:r>
    </w:p>
    <w:sectPr w:rsidR="0097154D" w:rsidRPr="00702F78" w:rsidSect="00E50A8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6"/>
    <w:rsid w:val="00137111"/>
    <w:rsid w:val="00362E56"/>
    <w:rsid w:val="00371012"/>
    <w:rsid w:val="00684505"/>
    <w:rsid w:val="00702F78"/>
    <w:rsid w:val="0097154D"/>
    <w:rsid w:val="00E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5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5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DC1F-EB39-490C-B3F5-87076510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2018-01-13T13:47:00Z</dcterms:created>
  <dcterms:modified xsi:type="dcterms:W3CDTF">2018-01-14T13:46:00Z</dcterms:modified>
</cp:coreProperties>
</file>